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87" w:rsidRPr="00582994" w:rsidRDefault="000B5C87" w:rsidP="005E1119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582994">
        <w:rPr>
          <w:b/>
          <w:szCs w:val="24"/>
          <w:highlight w:val="cyan"/>
          <w:u w:val="single"/>
        </w:rPr>
        <w:t xml:space="preserve">Mahoning SWCD Fish Stocking </w:t>
      </w:r>
      <w:r w:rsidR="00582994" w:rsidRPr="00582994">
        <w:rPr>
          <w:b/>
          <w:szCs w:val="24"/>
          <w:highlight w:val="cyan"/>
          <w:u w:val="single"/>
        </w:rPr>
        <w:t xml:space="preserve">Spring </w:t>
      </w:r>
      <w:r w:rsidRPr="00582994">
        <w:rPr>
          <w:b/>
          <w:szCs w:val="24"/>
          <w:highlight w:val="cyan"/>
          <w:u w:val="single"/>
        </w:rPr>
        <w:t>20</w:t>
      </w:r>
      <w:r w:rsidR="00543599" w:rsidRPr="00582994">
        <w:rPr>
          <w:b/>
          <w:szCs w:val="24"/>
          <w:highlight w:val="cyan"/>
          <w:u w:val="single"/>
        </w:rPr>
        <w:t>2</w:t>
      </w:r>
      <w:r w:rsidR="00CD285E">
        <w:rPr>
          <w:b/>
          <w:szCs w:val="24"/>
          <w:highlight w:val="cyan"/>
          <w:u w:val="single"/>
        </w:rPr>
        <w:t>4</w:t>
      </w:r>
      <w:r w:rsidR="006C366F" w:rsidRPr="00582994">
        <w:rPr>
          <w:b/>
          <w:szCs w:val="24"/>
          <w:highlight w:val="cyan"/>
          <w:u w:val="single"/>
        </w:rPr>
        <w:t xml:space="preserve"> Order</w:t>
      </w:r>
      <w:r w:rsidR="007F0C71" w:rsidRPr="00582994">
        <w:rPr>
          <w:b/>
          <w:szCs w:val="24"/>
          <w:highlight w:val="cyan"/>
          <w:u w:val="single"/>
        </w:rPr>
        <w:t xml:space="preserve"> Form</w:t>
      </w:r>
    </w:p>
    <w:p w:rsidR="000B5C87" w:rsidRPr="004562B5" w:rsidRDefault="00CC7F31" w:rsidP="000B5C87">
      <w:pPr>
        <w:pStyle w:val="Title"/>
        <w:tabs>
          <w:tab w:val="center" w:pos="4320"/>
          <w:tab w:val="right" w:pos="8640"/>
        </w:tabs>
        <w:jc w:val="left"/>
        <w:rPr>
          <w:sz w:val="20"/>
          <w:u w:val="none"/>
        </w:rPr>
      </w:pPr>
      <w:r w:rsidRPr="00CC7F31">
        <w:rPr>
          <w:sz w:val="20"/>
        </w:rPr>
        <w:t>WHO:</w:t>
      </w:r>
      <w:r>
        <w:rPr>
          <w:sz w:val="20"/>
          <w:u w:val="none"/>
        </w:rPr>
        <w:t xml:space="preserve"> </w:t>
      </w:r>
      <w:r w:rsidR="006C366F">
        <w:rPr>
          <w:sz w:val="20"/>
          <w:u w:val="none"/>
        </w:rPr>
        <w:t>M</w:t>
      </w:r>
      <w:r w:rsidR="00E03DA1">
        <w:rPr>
          <w:sz w:val="20"/>
          <w:u w:val="none"/>
        </w:rPr>
        <w:t>ahoning SWCD, 850 Industrial Rd, Youngstown, OH</w:t>
      </w:r>
      <w:r w:rsidR="006C366F">
        <w:rPr>
          <w:sz w:val="20"/>
          <w:u w:val="none"/>
        </w:rPr>
        <w:t xml:space="preserve"> 44509</w:t>
      </w:r>
      <w:r w:rsidR="00DA4CFC">
        <w:rPr>
          <w:sz w:val="20"/>
          <w:u w:val="none"/>
        </w:rPr>
        <w:t xml:space="preserve"> Phone:</w:t>
      </w:r>
      <w:r w:rsidR="006C366F">
        <w:rPr>
          <w:sz w:val="20"/>
          <w:u w:val="none"/>
        </w:rPr>
        <w:t xml:space="preserve"> </w:t>
      </w:r>
      <w:r w:rsidR="009C7A8B">
        <w:rPr>
          <w:sz w:val="20"/>
          <w:u w:val="none"/>
        </w:rPr>
        <w:t>330.740.7995</w:t>
      </w:r>
      <w:r w:rsidR="00E03DA1">
        <w:rPr>
          <w:sz w:val="20"/>
          <w:u w:val="none"/>
        </w:rPr>
        <w:t xml:space="preserve"> (NO FAX ORDERS) </w:t>
      </w:r>
      <w:r w:rsidR="006C366F">
        <w:rPr>
          <w:sz w:val="20"/>
          <w:u w:val="none"/>
        </w:rPr>
        <w:t xml:space="preserve"> </w:t>
      </w:r>
    </w:p>
    <w:p w:rsidR="00CC7F31" w:rsidRDefault="00CC7F31" w:rsidP="000B5C87">
      <w:pPr>
        <w:pStyle w:val="Title"/>
        <w:tabs>
          <w:tab w:val="center" w:pos="4320"/>
          <w:tab w:val="right" w:pos="8640"/>
        </w:tabs>
        <w:jc w:val="left"/>
        <w:rPr>
          <w:i/>
          <w:sz w:val="20"/>
          <w:u w:val="none"/>
        </w:rPr>
      </w:pPr>
    </w:p>
    <w:p w:rsidR="00CC7F31" w:rsidRDefault="00CC7F31" w:rsidP="00CC7F31">
      <w:pPr>
        <w:rPr>
          <w:rFonts w:ascii="Bazooka" w:hAnsi="Bazooka"/>
          <w:b/>
          <w:sz w:val="20"/>
        </w:rPr>
      </w:pPr>
      <w:r w:rsidRPr="00CC7F31">
        <w:rPr>
          <w:rFonts w:ascii="Bazooka" w:hAnsi="Bazooka"/>
          <w:b/>
          <w:sz w:val="20"/>
          <w:u w:val="single"/>
        </w:rPr>
        <w:t>WHAT:</w:t>
      </w:r>
      <w:r>
        <w:rPr>
          <w:rFonts w:ascii="Bazooka" w:hAnsi="Bazooka"/>
          <w:b/>
          <w:i/>
          <w:sz w:val="20"/>
        </w:rPr>
        <w:t xml:space="preserve"> </w:t>
      </w:r>
      <w:r w:rsidRPr="004562B5">
        <w:rPr>
          <w:rFonts w:ascii="Bazooka" w:hAnsi="Bazooka"/>
          <w:b/>
          <w:sz w:val="20"/>
        </w:rPr>
        <w:t>Fingerling size Largemouth Bass, Bluegill, Hybrid Blu</w:t>
      </w:r>
      <w:r>
        <w:rPr>
          <w:rFonts w:ascii="Bazooka" w:hAnsi="Bazooka"/>
          <w:b/>
          <w:sz w:val="20"/>
        </w:rPr>
        <w:t>egill, Channel Catfish</w:t>
      </w:r>
      <w:r w:rsidRPr="004562B5">
        <w:rPr>
          <w:rFonts w:ascii="Bazooka" w:hAnsi="Bazooka"/>
          <w:b/>
          <w:sz w:val="20"/>
        </w:rPr>
        <w:t>, Red</w:t>
      </w:r>
      <w:r>
        <w:rPr>
          <w:rFonts w:ascii="Bazooka" w:hAnsi="Bazooka"/>
          <w:b/>
          <w:sz w:val="20"/>
        </w:rPr>
        <w:t>-</w:t>
      </w:r>
      <w:r w:rsidRPr="004562B5">
        <w:rPr>
          <w:rFonts w:ascii="Bazooka" w:hAnsi="Bazooka"/>
          <w:b/>
          <w:sz w:val="20"/>
        </w:rPr>
        <w:t>ear Shellcrackers, Minnows,</w:t>
      </w:r>
      <w:r w:rsidR="00582994">
        <w:rPr>
          <w:rFonts w:ascii="Bazooka" w:hAnsi="Bazooka"/>
          <w:b/>
          <w:sz w:val="20"/>
        </w:rPr>
        <w:t xml:space="preserve"> Yellow Perch,</w:t>
      </w:r>
      <w:r w:rsidR="00CD285E">
        <w:rPr>
          <w:rFonts w:ascii="Bazooka" w:hAnsi="Bazooka"/>
          <w:b/>
          <w:sz w:val="20"/>
        </w:rPr>
        <w:t xml:space="preserve"> White Amur, </w:t>
      </w:r>
      <w:r w:rsidRPr="004562B5">
        <w:rPr>
          <w:rFonts w:ascii="Bazooka" w:hAnsi="Bazooka"/>
          <w:b/>
          <w:sz w:val="20"/>
        </w:rPr>
        <w:t>Japanese Koi</w:t>
      </w:r>
      <w:r w:rsidR="00FB1C72">
        <w:rPr>
          <w:rFonts w:ascii="Bazooka" w:hAnsi="Bazooka"/>
          <w:b/>
          <w:sz w:val="20"/>
        </w:rPr>
        <w:t xml:space="preserve"> &amp; B</w:t>
      </w:r>
      <w:r w:rsidR="00CD285E">
        <w:rPr>
          <w:rFonts w:ascii="Bazooka" w:hAnsi="Bazooka"/>
          <w:b/>
          <w:sz w:val="20"/>
        </w:rPr>
        <w:t>lack Crappie</w:t>
      </w:r>
      <w:r w:rsidR="00582994">
        <w:rPr>
          <w:rFonts w:ascii="Bazooka" w:hAnsi="Bazooka"/>
          <w:b/>
          <w:sz w:val="20"/>
        </w:rPr>
        <w:t>.  We also sell fish food,</w:t>
      </w:r>
      <w:r>
        <w:rPr>
          <w:rFonts w:ascii="Bazooka" w:hAnsi="Bazooka"/>
          <w:b/>
          <w:sz w:val="20"/>
        </w:rPr>
        <w:t xml:space="preserve"> S</w:t>
      </w:r>
      <w:r w:rsidR="00582994">
        <w:rPr>
          <w:rFonts w:ascii="Bazooka" w:hAnsi="Bazooka"/>
          <w:b/>
          <w:sz w:val="20"/>
        </w:rPr>
        <w:t>teve’s Fender’s Pond Management Book and Pond Products</w:t>
      </w:r>
      <w:r>
        <w:rPr>
          <w:rFonts w:ascii="Bazooka" w:hAnsi="Bazooka"/>
          <w:b/>
          <w:sz w:val="20"/>
        </w:rPr>
        <w:t>.</w:t>
      </w:r>
    </w:p>
    <w:p w:rsidR="00CC7F31" w:rsidRDefault="005E1119" w:rsidP="000B5C87">
      <w:pPr>
        <w:pStyle w:val="Title"/>
        <w:tabs>
          <w:tab w:val="center" w:pos="4320"/>
          <w:tab w:val="right" w:pos="8640"/>
        </w:tabs>
        <w:jc w:val="left"/>
        <w:rPr>
          <w:i/>
          <w:sz w:val="20"/>
          <w:u w:val="none"/>
        </w:rPr>
      </w:pPr>
      <w:r>
        <w:rPr>
          <w:i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5325979</wp:posOffset>
                </wp:positionH>
                <wp:positionV relativeFrom="paragraph">
                  <wp:posOffset>5682</wp:posOffset>
                </wp:positionV>
                <wp:extent cx="1584960" cy="1098884"/>
                <wp:effectExtent l="0" t="0" r="1524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09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119" w:rsidRPr="005E1119" w:rsidRDefault="005E1119">
                            <w:pPr>
                              <w:rPr>
                                <w:color w:val="FF0000"/>
                              </w:rPr>
                            </w:pPr>
                            <w:r w:rsidRPr="005E1119"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</w:rPr>
                              <w:t>To obtain tax exemption status, a fully completed tax exemption certificate must be submitted to this office. Purchaser must state a valid reason for claiming</w:t>
                            </w:r>
                            <w:r w:rsidRPr="005E1119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E1119"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</w:rPr>
                              <w:t>exception or exemption. Information/forms</w:t>
                            </w:r>
                            <w:r w:rsidRPr="005E1119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E1119"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</w:rPr>
                              <w:t>may be found online at www.tax.ohio.gov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35pt;margin-top:.45pt;width:124.8pt;height:8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" fillcolor="white [3201]" strokeweight=".5pt">
                <v:textbox>
                  <w:txbxContent>
                    <w:p w:rsidR="005E1119" w:rsidRPr="005E1119" w:rsidRDefault="005E1119">
                      <w:pPr>
                        <w:rPr>
                          <w:color w:val="FF0000"/>
                        </w:rPr>
                      </w:pPr>
                      <w:r w:rsidRPr="005E1119">
                        <w:rPr>
                          <w:rFonts w:asciiTheme="minorHAnsi" w:hAnsiTheme="minorHAnsi" w:cstheme="minorHAnsi"/>
                          <w:color w:val="FF0000"/>
                          <w:sz w:val="16"/>
                          <w:szCs w:val="16"/>
                        </w:rPr>
                        <w:t>To obtain tax exemption status, a fully completed tax exemption certificate must be submitted to this office. Purchaser must state a valid reason for claiming</w:t>
                      </w:r>
                      <w:r w:rsidRPr="005E1119">
                        <w:rPr>
                          <w:color w:val="FF0000"/>
                        </w:rPr>
                        <w:t xml:space="preserve"> </w:t>
                      </w:r>
                      <w:r w:rsidRPr="005E1119">
                        <w:rPr>
                          <w:rFonts w:asciiTheme="minorHAnsi" w:hAnsiTheme="minorHAnsi" w:cstheme="minorHAnsi"/>
                          <w:color w:val="FF0000"/>
                          <w:sz w:val="16"/>
                          <w:szCs w:val="16"/>
                        </w:rPr>
                        <w:t>exception or exemption. Information/forms</w:t>
                      </w:r>
                      <w:r w:rsidRPr="005E1119">
                        <w:rPr>
                          <w:color w:val="FF0000"/>
                        </w:rPr>
                        <w:t xml:space="preserve"> </w:t>
                      </w:r>
                      <w:r w:rsidRPr="005E1119">
                        <w:rPr>
                          <w:rFonts w:asciiTheme="minorHAnsi" w:hAnsiTheme="minorHAnsi" w:cstheme="minorHAnsi"/>
                          <w:color w:val="FF0000"/>
                          <w:sz w:val="16"/>
                          <w:szCs w:val="16"/>
                        </w:rPr>
                        <w:t>may be found online at www.tax.ohio.gov</w:t>
                      </w:r>
                    </w:p>
                  </w:txbxContent>
                </v:textbox>
              </v:shape>
            </w:pict>
          </mc:Fallback>
        </mc:AlternateContent>
      </w:r>
    </w:p>
    <w:p w:rsidR="007F0C71" w:rsidRPr="004562B5" w:rsidRDefault="00CC7F31" w:rsidP="000B5C87">
      <w:pPr>
        <w:pStyle w:val="Title"/>
        <w:tabs>
          <w:tab w:val="center" w:pos="4320"/>
          <w:tab w:val="right" w:pos="8640"/>
        </w:tabs>
        <w:jc w:val="left"/>
        <w:rPr>
          <w:i/>
          <w:sz w:val="20"/>
          <w:u w:val="none"/>
        </w:rPr>
      </w:pPr>
      <w:r w:rsidRPr="00CC7F31">
        <w:rPr>
          <w:sz w:val="20"/>
        </w:rPr>
        <w:t>WHERE:</w:t>
      </w:r>
      <w:r>
        <w:rPr>
          <w:i/>
          <w:sz w:val="20"/>
          <w:u w:val="none"/>
        </w:rPr>
        <w:t xml:space="preserve"> </w:t>
      </w:r>
      <w:r w:rsidRPr="004562B5">
        <w:rPr>
          <w:sz w:val="20"/>
          <w:u w:val="none"/>
        </w:rPr>
        <w:t>Canfield Fairgrounds</w:t>
      </w:r>
      <w:r>
        <w:rPr>
          <w:sz w:val="20"/>
          <w:u w:val="none"/>
        </w:rPr>
        <w:t>, 7265 Columbiana-Canfield Road, Canfield Ohio 44406</w:t>
      </w:r>
      <w:r w:rsidR="006C366F">
        <w:rPr>
          <w:i/>
          <w:sz w:val="20"/>
          <w:u w:val="none"/>
        </w:rPr>
        <w:tab/>
      </w:r>
      <w:r w:rsidR="007F0C71" w:rsidRPr="004562B5">
        <w:rPr>
          <w:i/>
          <w:sz w:val="20"/>
          <w:u w:val="none"/>
        </w:rPr>
        <w:tab/>
      </w:r>
      <w:r w:rsidR="007F0C71" w:rsidRPr="004562B5">
        <w:rPr>
          <w:i/>
          <w:sz w:val="20"/>
          <w:u w:val="none"/>
        </w:rPr>
        <w:tab/>
      </w:r>
    </w:p>
    <w:p w:rsidR="00CC7F31" w:rsidRDefault="00CC7F31" w:rsidP="000B5C87">
      <w:pPr>
        <w:pStyle w:val="Title"/>
        <w:tabs>
          <w:tab w:val="center" w:pos="4320"/>
          <w:tab w:val="right" w:pos="8640"/>
        </w:tabs>
        <w:jc w:val="left"/>
        <w:rPr>
          <w:sz w:val="20"/>
          <w:u w:val="none"/>
        </w:rPr>
      </w:pPr>
    </w:p>
    <w:p w:rsidR="006C366F" w:rsidRDefault="00CC7F31" w:rsidP="000B5C87">
      <w:pPr>
        <w:pStyle w:val="Title"/>
        <w:tabs>
          <w:tab w:val="center" w:pos="4320"/>
          <w:tab w:val="right" w:pos="8640"/>
        </w:tabs>
        <w:jc w:val="left"/>
        <w:rPr>
          <w:sz w:val="20"/>
          <w:u w:val="none"/>
        </w:rPr>
      </w:pPr>
      <w:r w:rsidRPr="00CC7F31">
        <w:rPr>
          <w:sz w:val="20"/>
        </w:rPr>
        <w:t>WHEN:</w:t>
      </w:r>
      <w:r>
        <w:rPr>
          <w:sz w:val="20"/>
          <w:u w:val="none"/>
        </w:rPr>
        <w:t xml:space="preserve"> Dead</w:t>
      </w:r>
      <w:r w:rsidR="006C366F">
        <w:rPr>
          <w:sz w:val="20"/>
          <w:u w:val="none"/>
        </w:rPr>
        <w:t xml:space="preserve">line to order: </w:t>
      </w:r>
      <w:r w:rsidR="00CD285E">
        <w:rPr>
          <w:sz w:val="20"/>
          <w:u w:val="none"/>
        </w:rPr>
        <w:t>Friday</w:t>
      </w:r>
      <w:r w:rsidR="006C366F">
        <w:rPr>
          <w:sz w:val="20"/>
          <w:u w:val="none"/>
        </w:rPr>
        <w:t xml:space="preserve">, </w:t>
      </w:r>
      <w:r w:rsidR="00582994">
        <w:rPr>
          <w:sz w:val="20"/>
          <w:u w:val="none"/>
        </w:rPr>
        <w:t xml:space="preserve">May </w:t>
      </w:r>
      <w:r w:rsidR="00644D17">
        <w:rPr>
          <w:sz w:val="20"/>
          <w:u w:val="none"/>
        </w:rPr>
        <w:t>0</w:t>
      </w:r>
      <w:r w:rsidR="00CD285E">
        <w:rPr>
          <w:sz w:val="20"/>
          <w:u w:val="none"/>
        </w:rPr>
        <w:t>3</w:t>
      </w:r>
      <w:r w:rsidR="006C366F">
        <w:rPr>
          <w:sz w:val="20"/>
          <w:u w:val="none"/>
        </w:rPr>
        <w:t>, 20</w:t>
      </w:r>
      <w:r w:rsidR="00543599">
        <w:rPr>
          <w:sz w:val="20"/>
          <w:u w:val="none"/>
        </w:rPr>
        <w:t>2</w:t>
      </w:r>
      <w:r w:rsidR="00CD285E">
        <w:rPr>
          <w:sz w:val="20"/>
          <w:u w:val="none"/>
        </w:rPr>
        <w:t>4</w:t>
      </w:r>
    </w:p>
    <w:p w:rsidR="000B5C87" w:rsidRPr="004562B5" w:rsidRDefault="00CC7F31" w:rsidP="000B5C87">
      <w:pPr>
        <w:pStyle w:val="Title"/>
        <w:tabs>
          <w:tab w:val="center" w:pos="4320"/>
          <w:tab w:val="right" w:pos="8640"/>
        </w:tabs>
        <w:jc w:val="left"/>
        <w:rPr>
          <w:sz w:val="20"/>
          <w:u w:val="none"/>
        </w:rPr>
      </w:pPr>
      <w:r>
        <w:rPr>
          <w:sz w:val="20"/>
          <w:u w:val="none"/>
        </w:rPr>
        <w:t xml:space="preserve">             </w:t>
      </w:r>
      <w:r w:rsidR="005F4AC9" w:rsidRPr="004562B5">
        <w:rPr>
          <w:sz w:val="20"/>
          <w:u w:val="none"/>
        </w:rPr>
        <w:t xml:space="preserve">Pick-up Date – </w:t>
      </w:r>
      <w:r w:rsidR="00EC5F97">
        <w:rPr>
          <w:sz w:val="20"/>
          <w:u w:val="none"/>
        </w:rPr>
        <w:t>Thursday</w:t>
      </w:r>
      <w:r w:rsidR="00543599">
        <w:rPr>
          <w:sz w:val="20"/>
          <w:u w:val="none"/>
        </w:rPr>
        <w:t>,</w:t>
      </w:r>
      <w:r w:rsidR="005F4AC9" w:rsidRPr="004562B5">
        <w:rPr>
          <w:sz w:val="20"/>
          <w:u w:val="none"/>
        </w:rPr>
        <w:t xml:space="preserve"> </w:t>
      </w:r>
      <w:r w:rsidR="00CD285E">
        <w:rPr>
          <w:sz w:val="20"/>
          <w:u w:val="none"/>
        </w:rPr>
        <w:t>May 09</w:t>
      </w:r>
      <w:r w:rsidR="000B5C87" w:rsidRPr="004562B5">
        <w:rPr>
          <w:sz w:val="20"/>
          <w:u w:val="none"/>
        </w:rPr>
        <w:t>, 20</w:t>
      </w:r>
      <w:r w:rsidR="00582994">
        <w:rPr>
          <w:sz w:val="20"/>
          <w:u w:val="none"/>
        </w:rPr>
        <w:t>2</w:t>
      </w:r>
      <w:r w:rsidR="00CD285E">
        <w:rPr>
          <w:sz w:val="20"/>
          <w:u w:val="none"/>
        </w:rPr>
        <w:t>4</w:t>
      </w:r>
      <w:r w:rsidR="007F0C71" w:rsidRPr="004562B5">
        <w:rPr>
          <w:sz w:val="20"/>
          <w:u w:val="none"/>
        </w:rPr>
        <w:tab/>
      </w:r>
      <w:r w:rsidR="007F0C71" w:rsidRPr="004562B5">
        <w:rPr>
          <w:sz w:val="20"/>
          <w:u w:val="none"/>
        </w:rPr>
        <w:tab/>
      </w:r>
      <w:r w:rsidR="000B5C87" w:rsidRPr="004562B5">
        <w:rPr>
          <w:sz w:val="20"/>
          <w:u w:val="none"/>
        </w:rPr>
        <w:tab/>
        <w:t xml:space="preserve">     </w:t>
      </w:r>
    </w:p>
    <w:p w:rsidR="005E1119" w:rsidRDefault="00CC7F31" w:rsidP="00CC7F31">
      <w:pPr>
        <w:pStyle w:val="Title"/>
        <w:tabs>
          <w:tab w:val="center" w:pos="4320"/>
          <w:tab w:val="right" w:pos="8640"/>
        </w:tabs>
        <w:jc w:val="left"/>
        <w:rPr>
          <w:sz w:val="20"/>
          <w:u w:val="none"/>
        </w:rPr>
      </w:pPr>
      <w:r>
        <w:rPr>
          <w:sz w:val="20"/>
          <w:u w:val="none"/>
        </w:rPr>
        <w:t xml:space="preserve">             </w:t>
      </w:r>
      <w:r w:rsidR="009A4315">
        <w:rPr>
          <w:sz w:val="20"/>
          <w:u w:val="none"/>
        </w:rPr>
        <w:t xml:space="preserve">From </w:t>
      </w:r>
      <w:r w:rsidR="00CD285E">
        <w:rPr>
          <w:sz w:val="20"/>
          <w:u w:val="none"/>
        </w:rPr>
        <w:t>1</w:t>
      </w:r>
      <w:r w:rsidR="009A4315">
        <w:rPr>
          <w:sz w:val="20"/>
          <w:u w:val="none"/>
        </w:rPr>
        <w:t>:</w:t>
      </w:r>
      <w:r w:rsidR="002E2F8A">
        <w:rPr>
          <w:sz w:val="20"/>
          <w:u w:val="none"/>
        </w:rPr>
        <w:t>0</w:t>
      </w:r>
      <w:r w:rsidR="009F39B1">
        <w:rPr>
          <w:sz w:val="20"/>
          <w:u w:val="none"/>
        </w:rPr>
        <w:t xml:space="preserve">0 p.m. – </w:t>
      </w:r>
      <w:r w:rsidR="00CD285E">
        <w:rPr>
          <w:sz w:val="20"/>
          <w:u w:val="none"/>
        </w:rPr>
        <w:t>2</w:t>
      </w:r>
      <w:r w:rsidR="000B5C87" w:rsidRPr="004562B5">
        <w:rPr>
          <w:sz w:val="20"/>
          <w:u w:val="none"/>
        </w:rPr>
        <w:t>:</w:t>
      </w:r>
      <w:r w:rsidR="00543599">
        <w:rPr>
          <w:sz w:val="20"/>
          <w:u w:val="none"/>
        </w:rPr>
        <w:t>0</w:t>
      </w:r>
      <w:r w:rsidR="000B5C87" w:rsidRPr="004562B5">
        <w:rPr>
          <w:sz w:val="20"/>
          <w:u w:val="none"/>
        </w:rPr>
        <w:t>0 p.m.</w:t>
      </w:r>
    </w:p>
    <w:p w:rsidR="00CC7F31" w:rsidRDefault="005E1119" w:rsidP="00CC7F31">
      <w:pPr>
        <w:pStyle w:val="Title"/>
        <w:tabs>
          <w:tab w:val="center" w:pos="4320"/>
          <w:tab w:val="right" w:pos="8640"/>
        </w:tabs>
        <w:jc w:val="left"/>
        <w:rPr>
          <w:sz w:val="20"/>
          <w:u w:val="none"/>
        </w:rPr>
      </w:pPr>
      <w:r>
        <w:rPr>
          <w:sz w:val="20"/>
          <w:u w:val="none"/>
        </w:rPr>
        <w:t>Prepay</w:t>
      </w:r>
      <w:r w:rsidR="00797031">
        <w:rPr>
          <w:sz w:val="20"/>
          <w:u w:val="none"/>
        </w:rPr>
        <w:t xml:space="preserve"> preferred </w:t>
      </w:r>
      <w:r>
        <w:rPr>
          <w:sz w:val="20"/>
          <w:u w:val="none"/>
        </w:rPr>
        <w:t>via check or money order</w:t>
      </w:r>
      <w:r w:rsidR="00797031">
        <w:rPr>
          <w:sz w:val="20"/>
          <w:u w:val="none"/>
        </w:rPr>
        <w:t>.  C</w:t>
      </w:r>
      <w:r>
        <w:rPr>
          <w:sz w:val="20"/>
          <w:u w:val="none"/>
        </w:rPr>
        <w:t>ash, check or money order day of sale</w:t>
      </w:r>
      <w:r w:rsidR="00400CCF">
        <w:rPr>
          <w:sz w:val="20"/>
          <w:u w:val="none"/>
        </w:rPr>
        <w:t>.</w:t>
      </w:r>
      <w:r>
        <w:rPr>
          <w:sz w:val="20"/>
          <w:u w:val="none"/>
        </w:rPr>
        <w:tab/>
      </w:r>
      <w:r w:rsidR="007F0C71" w:rsidRPr="004562B5">
        <w:rPr>
          <w:sz w:val="20"/>
          <w:u w:val="none"/>
        </w:rPr>
        <w:tab/>
      </w:r>
    </w:p>
    <w:p w:rsidR="00400CCF" w:rsidRDefault="009A626B" w:rsidP="00760DA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60DAE">
        <w:rPr>
          <w:rFonts w:ascii="Times New Roman" w:hAnsi="Times New Roman" w:cs="Times New Roman"/>
          <w:b/>
          <w:bCs/>
          <w:color w:val="FF0000"/>
          <w:sz w:val="22"/>
          <w:szCs w:val="22"/>
        </w:rPr>
        <w:t>No Credit Cards</w:t>
      </w:r>
      <w:r w:rsidR="00760DAE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  <w:r w:rsidRPr="00760DA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Please include sales tax</w:t>
      </w:r>
      <w:r w:rsidR="002E2F8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.  </w:t>
      </w:r>
    </w:p>
    <w:p w:rsidR="007F0C71" w:rsidRDefault="007F0C71" w:rsidP="007F0C71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Name__________________________________________Phone_____________________________ </w:t>
      </w:r>
    </w:p>
    <w:p w:rsidR="007F0C71" w:rsidRDefault="007F0C71" w:rsidP="007F0C71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Address__________________________________________________________________________ </w:t>
      </w:r>
    </w:p>
    <w:p w:rsidR="007F0C71" w:rsidRDefault="007F0C71" w:rsidP="007F0C71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City_______________________________State_____________________Zip__________________ </w:t>
      </w:r>
    </w:p>
    <w:p w:rsidR="007F0C71" w:rsidRDefault="007F0C71" w:rsidP="007F0C71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Email____________________________________________________________________________</w:t>
      </w:r>
    </w:p>
    <w:p w:rsidR="00400CCF" w:rsidRPr="00400CCF" w:rsidRDefault="00400CCF" w:rsidP="00400CCF">
      <w:pPr>
        <w:ind w:firstLine="720"/>
        <w:jc w:val="center"/>
        <w:rPr>
          <w:b/>
          <w:i/>
          <w:sz w:val="20"/>
          <w:u w:val="single"/>
        </w:rPr>
      </w:pPr>
    </w:p>
    <w:p w:rsidR="000B5C87" w:rsidRPr="003140EA" w:rsidRDefault="000B5C87" w:rsidP="00400CCF">
      <w:pPr>
        <w:rPr>
          <w:rFonts w:ascii="Bazooka" w:hAnsi="Bazooka"/>
          <w:b/>
          <w:sz w:val="20"/>
        </w:rPr>
      </w:pPr>
      <w:r w:rsidRPr="00802C65">
        <w:rPr>
          <w:rFonts w:ascii="Bazooka" w:hAnsi="Bazooka"/>
          <w:b/>
          <w:sz w:val="20"/>
          <w:highlight w:val="yellow"/>
          <w:u w:val="single"/>
        </w:rPr>
        <w:t>W</w:t>
      </w:r>
      <w:r w:rsidR="00400CCF" w:rsidRPr="00802C65">
        <w:rPr>
          <w:rFonts w:ascii="Bazooka" w:hAnsi="Bazooka"/>
          <w:b/>
          <w:sz w:val="20"/>
          <w:highlight w:val="yellow"/>
          <w:u w:val="single"/>
        </w:rPr>
        <w:t>HAT TO BRING WHEN YOU PICK UP YOUR ORDER:</w:t>
      </w:r>
    </w:p>
    <w:p w:rsidR="004E62A1" w:rsidRPr="003140EA" w:rsidRDefault="00400CCF" w:rsidP="004E62A1">
      <w:pPr>
        <w:numPr>
          <w:ilvl w:val="0"/>
          <w:numId w:val="1"/>
        </w:numPr>
        <w:rPr>
          <w:rFonts w:ascii="Bazooka" w:hAnsi="Bazooka"/>
          <w:sz w:val="20"/>
        </w:rPr>
      </w:pPr>
      <w:r w:rsidRPr="003140EA">
        <w:rPr>
          <w:rFonts w:ascii="Bazooka" w:hAnsi="Bazooka"/>
          <w:sz w:val="20"/>
        </w:rPr>
        <w:t xml:space="preserve">CONTAINERS: </w:t>
      </w:r>
      <w:r w:rsidR="004E62A1" w:rsidRPr="003140EA">
        <w:rPr>
          <w:rFonts w:ascii="Bazooka" w:hAnsi="Bazooka"/>
          <w:sz w:val="20"/>
        </w:rPr>
        <w:t xml:space="preserve">5 Gallon buckets </w:t>
      </w:r>
      <w:r w:rsidRPr="003140EA">
        <w:rPr>
          <w:rFonts w:ascii="Bazooka" w:hAnsi="Bazooka"/>
          <w:sz w:val="20"/>
        </w:rPr>
        <w:t xml:space="preserve">work best </w:t>
      </w:r>
      <w:r w:rsidR="004E62A1" w:rsidRPr="003140EA">
        <w:rPr>
          <w:rFonts w:ascii="Bazooka" w:hAnsi="Bazooka"/>
          <w:sz w:val="20"/>
        </w:rPr>
        <w:t xml:space="preserve">lined with new, no holes, thick, heavy duty, </w:t>
      </w:r>
      <w:r w:rsidR="004E62A1" w:rsidRPr="00582994">
        <w:rPr>
          <w:rFonts w:ascii="Bazooka" w:hAnsi="Bazooka"/>
          <w:b/>
          <w:sz w:val="20"/>
        </w:rPr>
        <w:t>unscented</w:t>
      </w:r>
      <w:r w:rsidR="004E62A1" w:rsidRPr="003140EA">
        <w:rPr>
          <w:rFonts w:ascii="Bazooka" w:hAnsi="Bazooka"/>
          <w:sz w:val="20"/>
        </w:rPr>
        <w:t xml:space="preserve"> </w:t>
      </w:r>
      <w:r w:rsidRPr="003140EA">
        <w:rPr>
          <w:rFonts w:ascii="Bazooka" w:hAnsi="Bazooka"/>
          <w:sz w:val="20"/>
        </w:rPr>
        <w:t xml:space="preserve">trash </w:t>
      </w:r>
      <w:r w:rsidR="004E62A1" w:rsidRPr="003140EA">
        <w:rPr>
          <w:rFonts w:ascii="Bazooka" w:hAnsi="Bazooka"/>
          <w:sz w:val="20"/>
        </w:rPr>
        <w:t xml:space="preserve">bags </w:t>
      </w:r>
      <w:r w:rsidR="00582994">
        <w:rPr>
          <w:rFonts w:ascii="Bazooka" w:hAnsi="Bazooka"/>
          <w:sz w:val="20"/>
        </w:rPr>
        <w:t xml:space="preserve">partially </w:t>
      </w:r>
      <w:r w:rsidRPr="003140EA">
        <w:rPr>
          <w:rFonts w:ascii="Bazooka" w:hAnsi="Bazooka"/>
          <w:sz w:val="20"/>
        </w:rPr>
        <w:t xml:space="preserve">filled with your own pond water </w:t>
      </w:r>
      <w:r w:rsidR="00582994">
        <w:rPr>
          <w:rFonts w:ascii="Bazooka" w:hAnsi="Bazooka"/>
          <w:sz w:val="20"/>
        </w:rPr>
        <w:t xml:space="preserve">(1/3 full) </w:t>
      </w:r>
      <w:r w:rsidR="004E62A1" w:rsidRPr="003140EA">
        <w:rPr>
          <w:rFonts w:ascii="Bazooka" w:hAnsi="Bazooka"/>
          <w:sz w:val="20"/>
        </w:rPr>
        <w:t>that can be tied shut.</w:t>
      </w:r>
    </w:p>
    <w:p w:rsidR="000B5C87" w:rsidRPr="003140EA" w:rsidRDefault="000B5C87" w:rsidP="003140EA">
      <w:pPr>
        <w:numPr>
          <w:ilvl w:val="0"/>
          <w:numId w:val="1"/>
        </w:numPr>
        <w:rPr>
          <w:rFonts w:ascii="Bazooka" w:hAnsi="Bazooka"/>
          <w:sz w:val="20"/>
        </w:rPr>
      </w:pPr>
      <w:r w:rsidRPr="003140EA">
        <w:rPr>
          <w:rFonts w:ascii="Bazooka" w:hAnsi="Bazooka"/>
          <w:sz w:val="20"/>
        </w:rPr>
        <w:t xml:space="preserve">5 gallons of </w:t>
      </w:r>
      <w:r w:rsidR="004E62A1" w:rsidRPr="003140EA">
        <w:rPr>
          <w:rFonts w:ascii="Bazooka" w:hAnsi="Bazooka"/>
          <w:sz w:val="20"/>
        </w:rPr>
        <w:t xml:space="preserve">your </w:t>
      </w:r>
      <w:r w:rsidRPr="003140EA">
        <w:rPr>
          <w:rFonts w:ascii="Bazooka" w:hAnsi="Bazooka"/>
          <w:sz w:val="20"/>
        </w:rPr>
        <w:t>pond water per 100 fish of each species</w:t>
      </w:r>
      <w:r w:rsidR="003140EA">
        <w:rPr>
          <w:rFonts w:ascii="Bazooka" w:hAnsi="Bazooka"/>
          <w:sz w:val="20"/>
        </w:rPr>
        <w:t xml:space="preserve"> or every 2 white amurs.</w:t>
      </w:r>
      <w:r w:rsidR="00400614" w:rsidRPr="003140EA">
        <w:rPr>
          <w:rFonts w:ascii="Bazooka" w:hAnsi="Bazooka"/>
          <w:sz w:val="20"/>
        </w:rPr>
        <w:t xml:space="preserve">                    </w:t>
      </w:r>
    </w:p>
    <w:p w:rsidR="002E2F8A" w:rsidRPr="00582994" w:rsidRDefault="000B5C87" w:rsidP="00582994">
      <w:pPr>
        <w:numPr>
          <w:ilvl w:val="0"/>
          <w:numId w:val="1"/>
        </w:numPr>
        <w:rPr>
          <w:rFonts w:ascii="Bazooka" w:hAnsi="Bazooka"/>
          <w:sz w:val="20"/>
        </w:rPr>
      </w:pPr>
      <w:r w:rsidRPr="003140EA">
        <w:rPr>
          <w:rFonts w:ascii="Bazooka" w:hAnsi="Bazooka"/>
          <w:sz w:val="20"/>
        </w:rPr>
        <w:t>Less than 150</w:t>
      </w:r>
      <w:r w:rsidR="009A4315" w:rsidRPr="003140EA">
        <w:rPr>
          <w:rFonts w:ascii="Bazooka" w:hAnsi="Bazooka"/>
          <w:sz w:val="20"/>
        </w:rPr>
        <w:t xml:space="preserve"> bass, bluegill, minnows </w:t>
      </w:r>
      <w:r w:rsidRPr="003140EA">
        <w:rPr>
          <w:rFonts w:ascii="Bazooka" w:hAnsi="Bazooka"/>
          <w:sz w:val="20"/>
        </w:rPr>
        <w:t>or catfish can be put in one container</w:t>
      </w:r>
      <w:r w:rsidR="004E62A1" w:rsidRPr="003140EA">
        <w:rPr>
          <w:rFonts w:ascii="Bazooka" w:hAnsi="Bazooka"/>
          <w:sz w:val="20"/>
        </w:rPr>
        <w:t>.</w:t>
      </w:r>
    </w:p>
    <w:p w:rsidR="00797031" w:rsidRPr="00797031" w:rsidRDefault="00797031" w:rsidP="00797031">
      <w:pPr>
        <w:pStyle w:val="BodyText"/>
        <w:rPr>
          <w:sz w:val="22"/>
          <w:szCs w:val="22"/>
        </w:rPr>
      </w:pPr>
      <w:r w:rsidRPr="003140EA">
        <w:rPr>
          <w:rFonts w:ascii="Bazooka" w:hAnsi="Bazooka"/>
          <w:sz w:val="20"/>
        </w:rPr>
        <w:t xml:space="preserve">NO REFUNDS! </w:t>
      </w:r>
      <w:r w:rsidR="000B5C87" w:rsidRPr="003140EA">
        <w:rPr>
          <w:rFonts w:ascii="Bazooka" w:hAnsi="Bazooka"/>
          <w:sz w:val="20"/>
        </w:rPr>
        <w:t>Fish are guaranteed to be delivered in good condition; however, we do not guarantee survival after you have stocked</w:t>
      </w:r>
      <w:r w:rsidRPr="003140EA">
        <w:rPr>
          <w:rFonts w:ascii="Bazooka" w:hAnsi="Bazooka"/>
          <w:sz w:val="20"/>
        </w:rPr>
        <w:t xml:space="preserve"> them in your pond.</w:t>
      </w:r>
      <w:r w:rsidR="00802C65">
        <w:rPr>
          <w:rFonts w:ascii="Bazooka" w:hAnsi="Bazooka"/>
          <w:sz w:val="20"/>
        </w:rPr>
        <w:t xml:space="preserve">  Please call the SWCD for Stocking Tips!</w:t>
      </w:r>
    </w:p>
    <w:tbl>
      <w:tblPr>
        <w:tblStyle w:val="TableGrid"/>
        <w:tblW w:w="11497" w:type="dxa"/>
        <w:tblInd w:w="-342" w:type="dxa"/>
        <w:tblLook w:val="04A0" w:firstRow="1" w:lastRow="0" w:firstColumn="1" w:lastColumn="0" w:noHBand="0" w:noVBand="1"/>
      </w:tblPr>
      <w:tblGrid>
        <w:gridCol w:w="1779"/>
        <w:gridCol w:w="4092"/>
        <w:gridCol w:w="777"/>
        <w:gridCol w:w="1385"/>
        <w:gridCol w:w="1352"/>
        <w:gridCol w:w="2112"/>
      </w:tblGrid>
      <w:tr w:rsidR="009A626B" w:rsidRPr="00150125" w:rsidTr="00FB1C72">
        <w:trPr>
          <w:trHeight w:val="238"/>
        </w:trPr>
        <w:tc>
          <w:tcPr>
            <w:tcW w:w="1779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  <w:r w:rsidR="0079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/ITEMS</w:t>
            </w:r>
          </w:p>
        </w:tc>
        <w:tc>
          <w:tcPr>
            <w:tcW w:w="4092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777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385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352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COST </w:t>
            </w:r>
          </w:p>
        </w:tc>
        <w:tc>
          <w:tcPr>
            <w:tcW w:w="2112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A626B" w:rsidRPr="00150125" w:rsidTr="00FB1C72">
        <w:trPr>
          <w:trHeight w:val="457"/>
        </w:trPr>
        <w:tc>
          <w:tcPr>
            <w:tcW w:w="1779" w:type="dxa"/>
          </w:tcPr>
          <w:p w:rsidR="007F0C71" w:rsidRPr="00150125" w:rsidRDefault="004562B5" w:rsidP="004562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Fathead Minnows</w:t>
            </w:r>
          </w:p>
        </w:tc>
        <w:tc>
          <w:tcPr>
            <w:tcW w:w="4092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Good source of food for sport fish</w:t>
            </w:r>
          </w:p>
        </w:tc>
        <w:tc>
          <w:tcPr>
            <w:tcW w:w="777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1-2”</w:t>
            </w:r>
          </w:p>
        </w:tc>
        <w:tc>
          <w:tcPr>
            <w:tcW w:w="1385" w:type="dxa"/>
          </w:tcPr>
          <w:p w:rsidR="007F0C71" w:rsidRPr="00150125" w:rsidRDefault="007F0C7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7F0C71" w:rsidRPr="00150125" w:rsidRDefault="004562B5" w:rsidP="0015012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</w:t>
            </w:r>
            <w:r w:rsidR="00150125"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 for 100</w:t>
            </w:r>
          </w:p>
        </w:tc>
        <w:tc>
          <w:tcPr>
            <w:tcW w:w="2112" w:type="dxa"/>
          </w:tcPr>
          <w:p w:rsidR="007F0C71" w:rsidRPr="00150125" w:rsidRDefault="007F0C7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RPr="00150125" w:rsidTr="00FB1C72">
        <w:trPr>
          <w:trHeight w:val="477"/>
        </w:trPr>
        <w:tc>
          <w:tcPr>
            <w:tcW w:w="1779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Largemouth Bass</w:t>
            </w:r>
          </w:p>
        </w:tc>
        <w:tc>
          <w:tcPr>
            <w:tcW w:w="4092" w:type="dxa"/>
          </w:tcPr>
          <w:p w:rsidR="004562B5" w:rsidRPr="00150125" w:rsidRDefault="004562B5" w:rsidP="004562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Popular with anglers; typical weight </w:t>
            </w:r>
          </w:p>
          <w:p w:rsidR="007F0C71" w:rsidRPr="00150125" w:rsidRDefault="004562B5" w:rsidP="004562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2-3 lbs can reach 5-6 lbs</w:t>
            </w:r>
          </w:p>
        </w:tc>
        <w:tc>
          <w:tcPr>
            <w:tcW w:w="777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2-3”</w:t>
            </w:r>
          </w:p>
        </w:tc>
        <w:tc>
          <w:tcPr>
            <w:tcW w:w="1385" w:type="dxa"/>
          </w:tcPr>
          <w:p w:rsidR="007F0C71" w:rsidRPr="00150125" w:rsidRDefault="007F0C71" w:rsidP="00195C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7F0C71" w:rsidRPr="00150125" w:rsidRDefault="004562B5" w:rsidP="00CD285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</w:t>
            </w:r>
            <w:r w:rsidR="002E2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CD2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E2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7F0C71" w:rsidRPr="00150125" w:rsidRDefault="007F0C7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RPr="00150125" w:rsidTr="00FB1C72">
        <w:trPr>
          <w:trHeight w:val="490"/>
        </w:trPr>
        <w:tc>
          <w:tcPr>
            <w:tcW w:w="1779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Bluegill</w:t>
            </w:r>
          </w:p>
        </w:tc>
        <w:tc>
          <w:tcPr>
            <w:tcW w:w="4092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“Catchable for kids; needs predator fish stocked for management</w:t>
            </w:r>
          </w:p>
        </w:tc>
        <w:tc>
          <w:tcPr>
            <w:tcW w:w="777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2-4”</w:t>
            </w:r>
          </w:p>
        </w:tc>
        <w:tc>
          <w:tcPr>
            <w:tcW w:w="1385" w:type="dxa"/>
          </w:tcPr>
          <w:p w:rsidR="007F0C71" w:rsidRPr="00150125" w:rsidRDefault="007F0C7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7F0C71" w:rsidRPr="00150125" w:rsidRDefault="004E62A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$1.00</w:t>
            </w:r>
          </w:p>
        </w:tc>
        <w:tc>
          <w:tcPr>
            <w:tcW w:w="2112" w:type="dxa"/>
          </w:tcPr>
          <w:p w:rsidR="007F0C71" w:rsidRPr="00150125" w:rsidRDefault="007F0C7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RPr="00150125" w:rsidTr="00FB1C72">
        <w:trPr>
          <w:trHeight w:val="477"/>
        </w:trPr>
        <w:tc>
          <w:tcPr>
            <w:tcW w:w="1779" w:type="dxa"/>
          </w:tcPr>
          <w:p w:rsidR="004E62A1" w:rsidRPr="00150125" w:rsidRDefault="004E62A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Hybrid Bluegill</w:t>
            </w:r>
          </w:p>
        </w:tc>
        <w:tc>
          <w:tcPr>
            <w:tcW w:w="4092" w:type="dxa"/>
          </w:tcPr>
          <w:p w:rsidR="004E62A1" w:rsidRPr="00150125" w:rsidRDefault="004E62A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fun lively sport fish.</w:t>
            </w:r>
          </w:p>
        </w:tc>
        <w:tc>
          <w:tcPr>
            <w:tcW w:w="777" w:type="dxa"/>
          </w:tcPr>
          <w:p w:rsidR="004E62A1" w:rsidRPr="00150125" w:rsidRDefault="004E62A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2-4”</w:t>
            </w:r>
          </w:p>
        </w:tc>
        <w:tc>
          <w:tcPr>
            <w:tcW w:w="1385" w:type="dxa"/>
          </w:tcPr>
          <w:p w:rsidR="004E62A1" w:rsidRPr="00150125" w:rsidRDefault="004E62A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4E62A1" w:rsidRDefault="004E62A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$1.00</w:t>
            </w:r>
          </w:p>
        </w:tc>
        <w:tc>
          <w:tcPr>
            <w:tcW w:w="2112" w:type="dxa"/>
          </w:tcPr>
          <w:p w:rsidR="004E62A1" w:rsidRPr="00150125" w:rsidRDefault="004E62A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RPr="00150125" w:rsidTr="00FB1C72">
        <w:trPr>
          <w:trHeight w:val="477"/>
        </w:trPr>
        <w:tc>
          <w:tcPr>
            <w:tcW w:w="1779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Channel Catfish</w:t>
            </w:r>
          </w:p>
        </w:tc>
        <w:tc>
          <w:tcPr>
            <w:tcW w:w="4092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Reproduction issues in ponds; can live well in ponds reaching 5-15lbs</w:t>
            </w:r>
          </w:p>
        </w:tc>
        <w:tc>
          <w:tcPr>
            <w:tcW w:w="777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4-5”</w:t>
            </w:r>
          </w:p>
        </w:tc>
        <w:tc>
          <w:tcPr>
            <w:tcW w:w="1385" w:type="dxa"/>
          </w:tcPr>
          <w:p w:rsidR="007F0C71" w:rsidRPr="00150125" w:rsidRDefault="007F0C7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7F0C71" w:rsidRPr="00150125" w:rsidRDefault="00582994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$1.00</w:t>
            </w:r>
          </w:p>
        </w:tc>
        <w:tc>
          <w:tcPr>
            <w:tcW w:w="2112" w:type="dxa"/>
          </w:tcPr>
          <w:p w:rsidR="007F0C71" w:rsidRPr="00150125" w:rsidRDefault="007F0C7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RPr="00150125" w:rsidTr="00FB1C72">
        <w:trPr>
          <w:trHeight w:val="477"/>
        </w:trPr>
        <w:tc>
          <w:tcPr>
            <w:tcW w:w="1779" w:type="dxa"/>
          </w:tcPr>
          <w:p w:rsidR="007F0C71" w:rsidRPr="00150125" w:rsidRDefault="004562B5" w:rsidP="004562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</w:t>
            </w:r>
            <w:r w:rsidR="004E6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ear Sunfish (Shell</w:t>
            </w:r>
            <w:r w:rsidR="00760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cracker)</w:t>
            </w:r>
          </w:p>
        </w:tc>
        <w:tc>
          <w:tcPr>
            <w:tcW w:w="4092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Eats snails &amp; small mollusks</w:t>
            </w:r>
            <w:r w:rsidR="004E6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spawns once a year, should be stocked in addition to forage fish.</w:t>
            </w:r>
          </w:p>
        </w:tc>
        <w:tc>
          <w:tcPr>
            <w:tcW w:w="777" w:type="dxa"/>
          </w:tcPr>
          <w:p w:rsidR="007F0C71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2-4”</w:t>
            </w:r>
          </w:p>
        </w:tc>
        <w:tc>
          <w:tcPr>
            <w:tcW w:w="1385" w:type="dxa"/>
          </w:tcPr>
          <w:p w:rsidR="007F0C71" w:rsidRPr="00150125" w:rsidRDefault="007F0C7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7F0C71" w:rsidRPr="00150125" w:rsidRDefault="004E62A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$1.00</w:t>
            </w:r>
          </w:p>
        </w:tc>
        <w:tc>
          <w:tcPr>
            <w:tcW w:w="2112" w:type="dxa"/>
          </w:tcPr>
          <w:p w:rsidR="007F0C71" w:rsidRPr="00150125" w:rsidRDefault="007F0C7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2994" w:rsidRPr="00150125" w:rsidTr="00FB1C72">
        <w:trPr>
          <w:trHeight w:val="477"/>
        </w:trPr>
        <w:tc>
          <w:tcPr>
            <w:tcW w:w="1779" w:type="dxa"/>
          </w:tcPr>
          <w:p w:rsidR="00582994" w:rsidRPr="00150125" w:rsidRDefault="00582994" w:rsidP="004562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Yellow Perch</w:t>
            </w:r>
          </w:p>
        </w:tc>
        <w:tc>
          <w:tcPr>
            <w:tcW w:w="4092" w:type="dxa"/>
          </w:tcPr>
          <w:p w:rsidR="00582994" w:rsidRPr="00150125" w:rsidRDefault="00582994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Can be stocked for human consumption.  For spawning, must have vegetation or structure.  </w:t>
            </w:r>
          </w:p>
        </w:tc>
        <w:tc>
          <w:tcPr>
            <w:tcW w:w="777" w:type="dxa"/>
          </w:tcPr>
          <w:p w:rsidR="00582994" w:rsidRPr="00150125" w:rsidRDefault="00582994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2-2”</w:t>
            </w:r>
          </w:p>
        </w:tc>
        <w:tc>
          <w:tcPr>
            <w:tcW w:w="1385" w:type="dxa"/>
          </w:tcPr>
          <w:p w:rsidR="00582994" w:rsidRPr="00150125" w:rsidRDefault="00582994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582994" w:rsidRDefault="00582994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$1.10</w:t>
            </w:r>
          </w:p>
        </w:tc>
        <w:tc>
          <w:tcPr>
            <w:tcW w:w="2112" w:type="dxa"/>
          </w:tcPr>
          <w:p w:rsidR="00582994" w:rsidRPr="00150125" w:rsidRDefault="00582994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RPr="00150125" w:rsidTr="00FB1C72">
        <w:trPr>
          <w:trHeight w:val="490"/>
        </w:trPr>
        <w:tc>
          <w:tcPr>
            <w:tcW w:w="1779" w:type="dxa"/>
          </w:tcPr>
          <w:p w:rsidR="004562B5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 Amur</w:t>
            </w:r>
          </w:p>
        </w:tc>
        <w:tc>
          <w:tcPr>
            <w:tcW w:w="4092" w:type="dxa"/>
          </w:tcPr>
          <w:p w:rsidR="004562B5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Minnow family member; stocked for vegetation control; will not spawn</w:t>
            </w:r>
          </w:p>
        </w:tc>
        <w:tc>
          <w:tcPr>
            <w:tcW w:w="777" w:type="dxa"/>
          </w:tcPr>
          <w:p w:rsidR="004562B5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8-10”</w:t>
            </w:r>
          </w:p>
        </w:tc>
        <w:tc>
          <w:tcPr>
            <w:tcW w:w="1385" w:type="dxa"/>
          </w:tcPr>
          <w:p w:rsidR="004562B5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4562B5" w:rsidRPr="00150125" w:rsidRDefault="004562B5" w:rsidP="002E2F8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$1</w:t>
            </w:r>
            <w:r w:rsidR="002E2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112" w:type="dxa"/>
          </w:tcPr>
          <w:p w:rsidR="004562B5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RPr="00150125" w:rsidTr="00FB1C72">
        <w:trPr>
          <w:trHeight w:val="477"/>
        </w:trPr>
        <w:tc>
          <w:tcPr>
            <w:tcW w:w="1779" w:type="dxa"/>
          </w:tcPr>
          <w:p w:rsidR="004562B5" w:rsidRPr="00150125" w:rsidRDefault="004562B5" w:rsidP="004562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Japanese Koi</w:t>
            </w:r>
          </w:p>
        </w:tc>
        <w:tc>
          <w:tcPr>
            <w:tcW w:w="4092" w:type="dxa"/>
          </w:tcPr>
          <w:p w:rsidR="004562B5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Colorful; stocking rate usually 5 koi/acre; great for duckweed control</w:t>
            </w:r>
          </w:p>
        </w:tc>
        <w:tc>
          <w:tcPr>
            <w:tcW w:w="777" w:type="dxa"/>
          </w:tcPr>
          <w:p w:rsidR="004562B5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6-8”</w:t>
            </w:r>
          </w:p>
        </w:tc>
        <w:tc>
          <w:tcPr>
            <w:tcW w:w="1385" w:type="dxa"/>
          </w:tcPr>
          <w:p w:rsidR="004562B5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4562B5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$13.00</w:t>
            </w:r>
          </w:p>
        </w:tc>
        <w:tc>
          <w:tcPr>
            <w:tcW w:w="2112" w:type="dxa"/>
          </w:tcPr>
          <w:p w:rsidR="004562B5" w:rsidRPr="0015012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Tr="00FB1C72">
        <w:trPr>
          <w:trHeight w:val="329"/>
        </w:trPr>
        <w:tc>
          <w:tcPr>
            <w:tcW w:w="1779" w:type="dxa"/>
          </w:tcPr>
          <w:p w:rsidR="0044270D" w:rsidRPr="00150125" w:rsidRDefault="0044270D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150125"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ond C</w:t>
            </w: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onditioner</w:t>
            </w:r>
            <w:r w:rsidR="0079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gallon</w:t>
            </w:r>
          </w:p>
        </w:tc>
        <w:tc>
          <w:tcPr>
            <w:tcW w:w="4092" w:type="dxa"/>
          </w:tcPr>
          <w:p w:rsidR="0044270D" w:rsidRPr="00797031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031">
              <w:rPr>
                <w:rFonts w:ascii="Times New Roman" w:hAnsi="Times New Roman" w:cs="Times New Roman"/>
                <w:b/>
                <w:sz w:val="20"/>
                <w:szCs w:val="20"/>
              </w:rPr>
              <w:t>Nature’s Pond Conditioner; bacteria + dye, handles ¼ acre</w:t>
            </w:r>
          </w:p>
        </w:tc>
        <w:tc>
          <w:tcPr>
            <w:tcW w:w="777" w:type="dxa"/>
          </w:tcPr>
          <w:p w:rsidR="0044270D" w:rsidRPr="00150125" w:rsidRDefault="00150125" w:rsidP="0079703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gal</w:t>
            </w:r>
          </w:p>
        </w:tc>
        <w:tc>
          <w:tcPr>
            <w:tcW w:w="1385" w:type="dxa"/>
          </w:tcPr>
          <w:p w:rsidR="0044270D" w:rsidRPr="00150125" w:rsidRDefault="0044270D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44270D" w:rsidRPr="00150125" w:rsidRDefault="00150125" w:rsidP="0079703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</w:t>
            </w:r>
            <w:r w:rsidR="0079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</w:t>
            </w:r>
          </w:p>
        </w:tc>
        <w:tc>
          <w:tcPr>
            <w:tcW w:w="2112" w:type="dxa"/>
          </w:tcPr>
          <w:p w:rsidR="0044270D" w:rsidRDefault="0044270D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Tr="00FB1C72">
        <w:trPr>
          <w:trHeight w:val="366"/>
        </w:trPr>
        <w:tc>
          <w:tcPr>
            <w:tcW w:w="1779" w:type="dxa"/>
          </w:tcPr>
          <w:p w:rsidR="00400CCF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Pond Conditioner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gallon</w:t>
            </w:r>
          </w:p>
        </w:tc>
        <w:tc>
          <w:tcPr>
            <w:tcW w:w="4092" w:type="dxa"/>
          </w:tcPr>
          <w:p w:rsidR="00400CCF" w:rsidRPr="00797031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031">
              <w:rPr>
                <w:rFonts w:ascii="Times New Roman" w:hAnsi="Times New Roman" w:cs="Times New Roman"/>
                <w:b/>
                <w:sz w:val="20"/>
                <w:szCs w:val="20"/>
              </w:rPr>
              <w:t>Nature’s Pond Conditioner; bacteria + dye, handles 1 acre+</w:t>
            </w:r>
          </w:p>
        </w:tc>
        <w:tc>
          <w:tcPr>
            <w:tcW w:w="777" w:type="dxa"/>
          </w:tcPr>
          <w:p w:rsidR="00400CCF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gal</w:t>
            </w:r>
          </w:p>
        </w:tc>
        <w:tc>
          <w:tcPr>
            <w:tcW w:w="1385" w:type="dxa"/>
          </w:tcPr>
          <w:p w:rsidR="00400CCF" w:rsidRDefault="00400CCF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400CCF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$375.00</w:t>
            </w:r>
          </w:p>
        </w:tc>
        <w:tc>
          <w:tcPr>
            <w:tcW w:w="2112" w:type="dxa"/>
          </w:tcPr>
          <w:p w:rsidR="00400CCF" w:rsidRDefault="00400CCF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Tr="00FB1C72">
        <w:trPr>
          <w:trHeight w:val="566"/>
        </w:trPr>
        <w:tc>
          <w:tcPr>
            <w:tcW w:w="1779" w:type="dxa"/>
          </w:tcPr>
          <w:p w:rsidR="00400CCF" w:rsidRPr="009A626B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26B">
              <w:rPr>
                <w:rFonts w:ascii="Times New Roman" w:hAnsi="Times New Roman" w:cs="Times New Roman"/>
                <w:b/>
                <w:sz w:val="20"/>
                <w:szCs w:val="20"/>
              </w:rPr>
              <w:t>Pond Management Handbook</w:t>
            </w:r>
          </w:p>
        </w:tc>
        <w:tc>
          <w:tcPr>
            <w:tcW w:w="4092" w:type="dxa"/>
          </w:tcPr>
          <w:p w:rsidR="00400CCF" w:rsidRPr="009A626B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26B">
              <w:rPr>
                <w:rFonts w:ascii="Times New Roman" w:hAnsi="Times New Roman" w:cs="Times New Roman"/>
                <w:b/>
                <w:sz w:val="20"/>
                <w:szCs w:val="20"/>
              </w:rPr>
              <w:t>The Common Sense Guide by Steve Fender, Fender’s Fish Hatchery</w:t>
            </w:r>
          </w:p>
        </w:tc>
        <w:tc>
          <w:tcPr>
            <w:tcW w:w="777" w:type="dxa"/>
          </w:tcPr>
          <w:p w:rsidR="00400CCF" w:rsidRPr="009A626B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book</w:t>
            </w:r>
          </w:p>
        </w:tc>
        <w:tc>
          <w:tcPr>
            <w:tcW w:w="1385" w:type="dxa"/>
          </w:tcPr>
          <w:p w:rsidR="00400CCF" w:rsidRPr="009A626B" w:rsidRDefault="00400CCF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400CCF" w:rsidRPr="009A626B" w:rsidRDefault="00760DAE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$20.00</w:t>
            </w:r>
          </w:p>
        </w:tc>
        <w:tc>
          <w:tcPr>
            <w:tcW w:w="2112" w:type="dxa"/>
          </w:tcPr>
          <w:p w:rsidR="00400CCF" w:rsidRDefault="00400CCF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Tr="00FB1C72">
        <w:trPr>
          <w:trHeight w:val="366"/>
        </w:trPr>
        <w:tc>
          <w:tcPr>
            <w:tcW w:w="1779" w:type="dxa"/>
          </w:tcPr>
          <w:p w:rsidR="00400CCF" w:rsidRPr="009A626B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26B">
              <w:rPr>
                <w:rFonts w:ascii="Times New Roman" w:hAnsi="Times New Roman" w:cs="Times New Roman"/>
                <w:b/>
                <w:sz w:val="20"/>
                <w:szCs w:val="20"/>
              </w:rPr>
              <w:t>Fish Food</w:t>
            </w:r>
          </w:p>
        </w:tc>
        <w:tc>
          <w:tcPr>
            <w:tcW w:w="4092" w:type="dxa"/>
          </w:tcPr>
          <w:p w:rsidR="00400CCF" w:rsidRPr="009A626B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26B">
              <w:rPr>
                <w:rFonts w:ascii="Times New Roman" w:hAnsi="Times New Roman" w:cs="Times New Roman"/>
                <w:b/>
                <w:sz w:val="20"/>
                <w:szCs w:val="20"/>
              </w:rPr>
              <w:t>Optimal Fish Food, 40 lb bag (40% protein), small pellet</w:t>
            </w:r>
          </w:p>
        </w:tc>
        <w:tc>
          <w:tcPr>
            <w:tcW w:w="777" w:type="dxa"/>
          </w:tcPr>
          <w:p w:rsidR="00400CCF" w:rsidRPr="009A626B" w:rsidRDefault="00797031" w:rsidP="0079703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26B">
              <w:rPr>
                <w:rFonts w:ascii="Times New Roman" w:hAnsi="Times New Roman" w:cs="Times New Roman"/>
                <w:b/>
                <w:sz w:val="20"/>
                <w:szCs w:val="20"/>
              </w:rPr>
              <w:t>40# bag</w:t>
            </w:r>
          </w:p>
        </w:tc>
        <w:tc>
          <w:tcPr>
            <w:tcW w:w="1385" w:type="dxa"/>
          </w:tcPr>
          <w:p w:rsidR="00400CCF" w:rsidRPr="009A626B" w:rsidRDefault="00400CCF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400CCF" w:rsidRPr="009A626B" w:rsidRDefault="00760DAE" w:rsidP="0058299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$4</w:t>
            </w:r>
            <w:r w:rsidR="00582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112" w:type="dxa"/>
          </w:tcPr>
          <w:p w:rsidR="00400CCF" w:rsidRDefault="00400CCF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7031" w:rsidTr="00FB1C72">
        <w:trPr>
          <w:trHeight w:val="503"/>
        </w:trPr>
        <w:tc>
          <w:tcPr>
            <w:tcW w:w="1779" w:type="dxa"/>
          </w:tcPr>
          <w:p w:rsidR="00797031" w:rsidRPr="009A626B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:rsidR="00797031" w:rsidRPr="009A626B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797031" w:rsidRPr="009A626B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85" w:type="dxa"/>
          </w:tcPr>
          <w:p w:rsidR="00797031" w:rsidRPr="009A626B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</w:tcPr>
          <w:p w:rsidR="00797031" w:rsidRPr="009A626B" w:rsidRDefault="003140EA" w:rsidP="000B5C87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A62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ORDER SUBTOTAL =</w:t>
            </w:r>
          </w:p>
        </w:tc>
        <w:tc>
          <w:tcPr>
            <w:tcW w:w="2112" w:type="dxa"/>
          </w:tcPr>
          <w:p w:rsidR="00797031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7031" w:rsidTr="00FB1C72">
        <w:trPr>
          <w:trHeight w:val="575"/>
        </w:trPr>
        <w:tc>
          <w:tcPr>
            <w:tcW w:w="1779" w:type="dxa"/>
          </w:tcPr>
          <w:p w:rsidR="00797031" w:rsidRPr="009A626B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:rsidR="00760DAE" w:rsidRPr="009A626B" w:rsidRDefault="00760DAE" w:rsidP="009A626B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797031" w:rsidRPr="009A626B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85" w:type="dxa"/>
          </w:tcPr>
          <w:p w:rsidR="00760DAE" w:rsidRDefault="00760DAE" w:rsidP="009A626B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97031" w:rsidRPr="009A626B" w:rsidRDefault="003140EA" w:rsidP="009A626B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A62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Sub-Total x 0.0</w:t>
            </w:r>
            <w:r w:rsidR="002C56A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750</w:t>
            </w:r>
          </w:p>
        </w:tc>
        <w:tc>
          <w:tcPr>
            <w:tcW w:w="1352" w:type="dxa"/>
          </w:tcPr>
          <w:p w:rsidR="00760DAE" w:rsidRDefault="00760DAE" w:rsidP="000B5C87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97031" w:rsidRPr="009A626B" w:rsidRDefault="003140EA" w:rsidP="000B5C87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A62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TOTAL SALES TAX =</w:t>
            </w:r>
          </w:p>
        </w:tc>
        <w:tc>
          <w:tcPr>
            <w:tcW w:w="2112" w:type="dxa"/>
          </w:tcPr>
          <w:p w:rsidR="00797031" w:rsidRDefault="0079703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626B" w:rsidTr="00FB1C72">
        <w:trPr>
          <w:trHeight w:val="89"/>
        </w:trPr>
        <w:tc>
          <w:tcPr>
            <w:tcW w:w="1779" w:type="dxa"/>
            <w:shd w:val="clear" w:color="auto" w:fill="FFFF00"/>
          </w:tcPr>
          <w:p w:rsidR="004562B5" w:rsidRPr="00760DAE" w:rsidRDefault="00FB1C72" w:rsidP="00802C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Crappies are </w:t>
            </w:r>
            <w:r w:rsidR="00802C65" w:rsidRPr="00802C65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  <w:r w:rsidR="00802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available this Spring!</w:t>
            </w:r>
          </w:p>
        </w:tc>
        <w:tc>
          <w:tcPr>
            <w:tcW w:w="4092" w:type="dxa"/>
          </w:tcPr>
          <w:p w:rsidR="004562B5" w:rsidRPr="009A626B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760DAE" w:rsidRDefault="00760DAE" w:rsidP="000B5C87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60DAE" w:rsidRDefault="00760DAE" w:rsidP="000B5C87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562B5" w:rsidRPr="009A626B" w:rsidRDefault="009A626B" w:rsidP="000B5C87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A62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1385" w:type="dxa"/>
          </w:tcPr>
          <w:p w:rsidR="00760DAE" w:rsidRDefault="00760DAE" w:rsidP="000B5C87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60DAE" w:rsidRDefault="00760DAE" w:rsidP="000B5C87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562B5" w:rsidRPr="009A626B" w:rsidRDefault="003140EA" w:rsidP="000B5C87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A62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PAYMENT</w:t>
            </w:r>
          </w:p>
        </w:tc>
        <w:tc>
          <w:tcPr>
            <w:tcW w:w="1352" w:type="dxa"/>
          </w:tcPr>
          <w:p w:rsidR="00760DAE" w:rsidRDefault="00760DAE" w:rsidP="000B5C87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60DAE" w:rsidRDefault="00760DAE" w:rsidP="000B5C87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562B5" w:rsidRPr="009A626B" w:rsidRDefault="003140EA" w:rsidP="000B5C87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A62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AMOUNT =</w:t>
            </w:r>
          </w:p>
        </w:tc>
        <w:tc>
          <w:tcPr>
            <w:tcW w:w="2112" w:type="dxa"/>
          </w:tcPr>
          <w:p w:rsidR="004562B5" w:rsidRDefault="004562B5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2B5" w:rsidRDefault="00E03DA1" w:rsidP="000B5C8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</w:t>
            </w:r>
          </w:p>
        </w:tc>
      </w:tr>
    </w:tbl>
    <w:p w:rsidR="000B5C87" w:rsidRDefault="000B5C87" w:rsidP="00FB1C72">
      <w:pPr>
        <w:rPr>
          <w:rFonts w:ascii="Arial" w:hAnsi="Arial" w:cs="Arial"/>
          <w:b/>
          <w:sz w:val="32"/>
          <w:szCs w:val="32"/>
        </w:rPr>
      </w:pPr>
    </w:p>
    <w:sectPr w:rsidR="000B5C87" w:rsidSect="00DD656F">
      <w:pgSz w:w="12240" w:h="15840"/>
      <w:pgMar w:top="144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B5" w:rsidRDefault="004562B5" w:rsidP="004562B5">
      <w:r>
        <w:separator/>
      </w:r>
    </w:p>
  </w:endnote>
  <w:endnote w:type="continuationSeparator" w:id="0">
    <w:p w:rsidR="004562B5" w:rsidRDefault="004562B5" w:rsidP="0045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zook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B5" w:rsidRDefault="004562B5" w:rsidP="004562B5">
      <w:r>
        <w:separator/>
      </w:r>
    </w:p>
  </w:footnote>
  <w:footnote w:type="continuationSeparator" w:id="0">
    <w:p w:rsidR="004562B5" w:rsidRDefault="004562B5" w:rsidP="0045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95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2A0AE0"/>
    <w:multiLevelType w:val="hybridMultilevel"/>
    <w:tmpl w:val="5DA616C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905"/>
    <w:multiLevelType w:val="hybridMultilevel"/>
    <w:tmpl w:val="A7120BB6"/>
    <w:lvl w:ilvl="0" w:tplc="AC748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F4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11573F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57F3DE2"/>
    <w:multiLevelType w:val="hybridMultilevel"/>
    <w:tmpl w:val="1BC6C466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D441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87"/>
    <w:rsid w:val="000944F4"/>
    <w:rsid w:val="000B5C87"/>
    <w:rsid w:val="00134D0B"/>
    <w:rsid w:val="00150125"/>
    <w:rsid w:val="00195C46"/>
    <w:rsid w:val="001C7EAC"/>
    <w:rsid w:val="00223535"/>
    <w:rsid w:val="002A51DB"/>
    <w:rsid w:val="002C56A4"/>
    <w:rsid w:val="002E2F8A"/>
    <w:rsid w:val="003140EA"/>
    <w:rsid w:val="00314F5F"/>
    <w:rsid w:val="0035127F"/>
    <w:rsid w:val="00400614"/>
    <w:rsid w:val="00400CCF"/>
    <w:rsid w:val="00435357"/>
    <w:rsid w:val="0044270D"/>
    <w:rsid w:val="004562B5"/>
    <w:rsid w:val="00494DDB"/>
    <w:rsid w:val="004E14F6"/>
    <w:rsid w:val="004E62A1"/>
    <w:rsid w:val="00543599"/>
    <w:rsid w:val="00582994"/>
    <w:rsid w:val="005D0E3E"/>
    <w:rsid w:val="005E1119"/>
    <w:rsid w:val="005E7301"/>
    <w:rsid w:val="005F4AC9"/>
    <w:rsid w:val="00644D17"/>
    <w:rsid w:val="00651DD4"/>
    <w:rsid w:val="006C366F"/>
    <w:rsid w:val="006F5CD1"/>
    <w:rsid w:val="00711D36"/>
    <w:rsid w:val="00760DAE"/>
    <w:rsid w:val="00797031"/>
    <w:rsid w:val="007F0C71"/>
    <w:rsid w:val="007F71F7"/>
    <w:rsid w:val="00802C65"/>
    <w:rsid w:val="008B74B6"/>
    <w:rsid w:val="00983F35"/>
    <w:rsid w:val="009A4315"/>
    <w:rsid w:val="009A626B"/>
    <w:rsid w:val="009C7A8B"/>
    <w:rsid w:val="009F39B1"/>
    <w:rsid w:val="00A36C48"/>
    <w:rsid w:val="00CC7F31"/>
    <w:rsid w:val="00CD285E"/>
    <w:rsid w:val="00DA4CFC"/>
    <w:rsid w:val="00DD656F"/>
    <w:rsid w:val="00E03DA1"/>
    <w:rsid w:val="00E255BE"/>
    <w:rsid w:val="00EC5F97"/>
    <w:rsid w:val="00F365A8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745010F3-88BC-4E42-9D58-F8C1A90D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C87"/>
    <w:pPr>
      <w:jc w:val="center"/>
    </w:pPr>
    <w:rPr>
      <w:rFonts w:ascii="Bazooka" w:hAnsi="Bazooka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0B5C87"/>
    <w:rPr>
      <w:rFonts w:ascii="Bazooka" w:eastAsia="Times New Roman" w:hAnsi="Bazooka" w:cs="Times New Roman"/>
      <w:b/>
      <w:bCs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0B5C87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0B5C87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0B5C87"/>
    <w:rPr>
      <w:color w:val="0000FF"/>
      <w:u w:val="single"/>
    </w:rPr>
  </w:style>
  <w:style w:type="paragraph" w:customStyle="1" w:styleId="Default">
    <w:name w:val="Default"/>
    <w:rsid w:val="000B5C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8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B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1652-068E-47BD-BDF9-0F8DCBDB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Vrable-Bryan, Kathleen</dc:creator>
  <cp:lastModifiedBy>Zack Felger</cp:lastModifiedBy>
  <cp:revision>2</cp:revision>
  <cp:lastPrinted>2018-03-09T20:47:00Z</cp:lastPrinted>
  <dcterms:created xsi:type="dcterms:W3CDTF">2024-02-01T20:27:00Z</dcterms:created>
  <dcterms:modified xsi:type="dcterms:W3CDTF">2024-02-01T20:27:00Z</dcterms:modified>
</cp:coreProperties>
</file>